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93" w:rsidRDefault="00CA48F1" w:rsidP="002C1CF2">
      <w:pPr>
        <w:spacing w:after="0"/>
        <w:rPr>
          <w:rFonts w:cstheme="minorHAnsi"/>
        </w:rPr>
      </w:pPr>
      <w:bookmarkStart w:id="0" w:name="_GoBack"/>
      <w:bookmarkEnd w:id="0"/>
      <w:r w:rsidRPr="00BD4810">
        <w:rPr>
          <w:rFonts w:cstheme="minorHAnsi"/>
        </w:rPr>
        <w:t xml:space="preserve">Volume </w:t>
      </w:r>
      <w:r w:rsidR="00D1705E" w:rsidRPr="00BD4810">
        <w:rPr>
          <w:rFonts w:cstheme="minorHAnsi"/>
        </w:rPr>
        <w:t>STUDY GUIDE</w:t>
      </w:r>
      <w:r w:rsidRPr="00BD4810">
        <w:rPr>
          <w:rFonts w:cstheme="minorHAnsi"/>
        </w:rPr>
        <w:tab/>
      </w:r>
      <w:r w:rsidRPr="00BD4810">
        <w:rPr>
          <w:rFonts w:cstheme="minorHAnsi"/>
        </w:rPr>
        <w:tab/>
      </w:r>
      <w:r w:rsidR="009D0729" w:rsidRPr="00BD4810">
        <w:rPr>
          <w:rFonts w:cstheme="minorHAnsi"/>
        </w:rPr>
        <w:tab/>
      </w:r>
      <w:r w:rsidR="009D0729" w:rsidRPr="00BD4810">
        <w:rPr>
          <w:rFonts w:cstheme="minorHAnsi"/>
        </w:rPr>
        <w:tab/>
      </w:r>
      <w:r w:rsidR="009D0729" w:rsidRPr="00BD4810">
        <w:rPr>
          <w:rFonts w:cstheme="minorHAnsi"/>
        </w:rPr>
        <w:tab/>
      </w:r>
      <w:r w:rsidRPr="00BD4810">
        <w:rPr>
          <w:rFonts w:cstheme="minorHAnsi"/>
        </w:rPr>
        <w:t>Name: ______________________________ Block: ____</w:t>
      </w:r>
    </w:p>
    <w:p w:rsidR="002C1CF2" w:rsidRPr="00BD4810" w:rsidRDefault="002C1CF2" w:rsidP="002C1CF2">
      <w:pPr>
        <w:spacing w:after="0"/>
        <w:rPr>
          <w:rFonts w:cstheme="minorHAnsi"/>
        </w:rPr>
      </w:pPr>
    </w:p>
    <w:p w:rsidR="00CA48F1" w:rsidRPr="00BD4810" w:rsidRDefault="00CA48F1" w:rsidP="002C1C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cstheme="minorHAnsi"/>
        </w:rPr>
      </w:pPr>
      <w:r w:rsidRPr="00BD4810">
        <w:rPr>
          <w:rFonts w:cstheme="minorHAnsi"/>
          <w:b/>
          <w:bCs/>
        </w:rPr>
        <w:t xml:space="preserve">1. </w:t>
      </w:r>
      <w:r w:rsidRPr="00BD4810">
        <w:rPr>
          <w:rFonts w:cstheme="minorHAnsi"/>
        </w:rPr>
        <w:t xml:space="preserve">A rectangular hat box has a volume of 5,184 cubic </w:t>
      </w:r>
      <w:r w:rsidRPr="00BD4810">
        <w:rPr>
          <w:rFonts w:cstheme="minorHAnsi"/>
          <w:b/>
        </w:rPr>
        <w:t>inches</w:t>
      </w:r>
      <w:r w:rsidRPr="00BD4810">
        <w:rPr>
          <w:rFonts w:cstheme="minorHAnsi"/>
        </w:rPr>
        <w:t>. The box is 2</w:t>
      </w:r>
      <w:r w:rsidRPr="00BD4810">
        <w:rPr>
          <w:rFonts w:cstheme="minorHAnsi"/>
          <w:b/>
        </w:rPr>
        <w:t xml:space="preserve"> feet</w:t>
      </w:r>
      <w:r w:rsidRPr="00BD4810">
        <w:rPr>
          <w:rFonts w:cstheme="minorHAnsi"/>
        </w:rPr>
        <w:t xml:space="preserve"> long by 18</w:t>
      </w:r>
      <w:r w:rsidRPr="00BD4810">
        <w:rPr>
          <w:rFonts w:cstheme="minorHAnsi"/>
          <w:b/>
        </w:rPr>
        <w:t xml:space="preserve"> inches</w:t>
      </w:r>
      <w:r w:rsidRPr="00BD4810">
        <w:rPr>
          <w:rFonts w:cstheme="minorHAnsi"/>
        </w:rPr>
        <w:t xml:space="preserve"> wide. What is the hat box’s height?</w:t>
      </w:r>
    </w:p>
    <w:p w:rsidR="00CA48F1" w:rsidRPr="00BD4810" w:rsidRDefault="00CA48F1" w:rsidP="002C1CF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</w:rPr>
        <w:tab/>
        <w:t xml:space="preserve">F. </w:t>
      </w:r>
      <w:r w:rsidRPr="00BD4810">
        <w:rPr>
          <w:rFonts w:cstheme="minorHAnsi"/>
        </w:rPr>
        <w:t xml:space="preserve">1 in. </w:t>
      </w:r>
      <w:r w:rsidRPr="00BD4810">
        <w:rPr>
          <w:rFonts w:cstheme="minorHAnsi"/>
        </w:rPr>
        <w:tab/>
      </w:r>
      <w:r w:rsidRPr="00BD4810">
        <w:rPr>
          <w:rFonts w:cstheme="minorHAnsi"/>
        </w:rPr>
        <w:tab/>
      </w:r>
      <w:r w:rsidRPr="00BD4810">
        <w:rPr>
          <w:rFonts w:cstheme="minorHAnsi"/>
          <w:b/>
          <w:bCs/>
        </w:rPr>
        <w:t xml:space="preserve">G. </w:t>
      </w:r>
      <w:r w:rsidRPr="00BD4810">
        <w:rPr>
          <w:rFonts w:cstheme="minorHAnsi"/>
        </w:rPr>
        <w:t xml:space="preserve">12 in. </w:t>
      </w:r>
      <w:r w:rsidRPr="00BD4810">
        <w:rPr>
          <w:rFonts w:cstheme="minorHAnsi"/>
        </w:rPr>
        <w:tab/>
      </w:r>
      <w:r w:rsidRPr="00BD4810">
        <w:rPr>
          <w:rFonts w:cstheme="minorHAnsi"/>
          <w:b/>
          <w:bCs/>
        </w:rPr>
        <w:t xml:space="preserve">H. </w:t>
      </w:r>
      <w:r w:rsidRPr="00BD4810">
        <w:rPr>
          <w:rFonts w:cstheme="minorHAnsi"/>
        </w:rPr>
        <w:t xml:space="preserve">72 in. </w:t>
      </w:r>
      <w:r w:rsidRPr="00BD4810">
        <w:rPr>
          <w:rFonts w:cstheme="minorHAnsi"/>
        </w:rPr>
        <w:tab/>
      </w:r>
      <w:r w:rsidRPr="00BD4810">
        <w:rPr>
          <w:rFonts w:cstheme="minorHAnsi"/>
        </w:rPr>
        <w:tab/>
      </w:r>
      <w:r w:rsidRPr="00BD4810">
        <w:rPr>
          <w:rFonts w:cstheme="minorHAnsi"/>
          <w:b/>
          <w:bCs/>
        </w:rPr>
        <w:t xml:space="preserve">I. </w:t>
      </w:r>
      <w:r w:rsidRPr="00BD4810">
        <w:rPr>
          <w:rFonts w:cstheme="minorHAnsi"/>
        </w:rPr>
        <w:t>144 in.</w:t>
      </w: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31F14" w:rsidRPr="00BD4810" w:rsidRDefault="00731F14" w:rsidP="002C1C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731F14" w:rsidRPr="00BD4810" w:rsidSect="00CA48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48F1" w:rsidRPr="00BD4810" w:rsidRDefault="00CA48F1" w:rsidP="002C1C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</w:rPr>
        <w:t xml:space="preserve">2. </w:t>
      </w:r>
      <w:r w:rsidRPr="00BD4810">
        <w:rPr>
          <w:rFonts w:cstheme="minorHAnsi"/>
        </w:rPr>
        <w:t>What is the volume of the right triangular prism?</w:t>
      </w: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1600200" cy="1057275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8F1" w:rsidRDefault="00CA48F1" w:rsidP="00CA4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0A674" wp14:editId="1E6E5F59">
                                  <wp:extent cx="1517878" cy="971550"/>
                                  <wp:effectExtent l="19050" t="0" r="6122" b="0"/>
                                  <wp:docPr id="3" name="Picture 2" descr="AHC2_187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2_187_3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724" cy="975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5.4pt;width:12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MgrAIAAKo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" filled="f" stroked="f">
                <v:textbox inset="0,0,0,0">
                  <w:txbxContent>
                    <w:p w:rsidR="00CA48F1" w:rsidRDefault="00CA48F1" w:rsidP="00CA48F1">
                      <w:r>
                        <w:rPr>
                          <w:noProof/>
                        </w:rPr>
                        <w:drawing>
                          <wp:inline distT="0" distB="0" distL="0" distR="0" wp14:anchorId="0D30A674" wp14:editId="1E6E5F59">
                            <wp:extent cx="1517878" cy="971550"/>
                            <wp:effectExtent l="19050" t="0" r="6122" b="0"/>
                            <wp:docPr id="3" name="Picture 2" descr="AHC2_187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2_187_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724" cy="975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  <w:t xml:space="preserve">A. </w:t>
      </w:r>
      <w:r w:rsidRPr="00BD4810">
        <w:rPr>
          <w:rFonts w:cstheme="minorHAnsi"/>
        </w:rPr>
        <w:t xml:space="preserve">64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sup>
        </m:sSup>
      </m:oMath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  <w:t xml:space="preserve">B. </w:t>
      </w:r>
      <w:r w:rsidRPr="00BD4810">
        <w:rPr>
          <w:rFonts w:cstheme="minorHAnsi"/>
        </w:rPr>
        <w:t xml:space="preserve">128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sup>
        </m:sSup>
      </m:oMath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  <w:t xml:space="preserve">C. </w:t>
      </w:r>
      <w:r w:rsidRPr="00BD4810">
        <w:rPr>
          <w:rFonts w:cstheme="minorHAnsi"/>
        </w:rPr>
        <w:t xml:space="preserve">192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sup>
        </m:sSup>
      </m:oMath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  <w:t xml:space="preserve">D. </w:t>
      </w:r>
      <w:r w:rsidRPr="00BD4810">
        <w:rPr>
          <w:rFonts w:cstheme="minorHAnsi"/>
        </w:rPr>
        <w:t xml:space="preserve">384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sup>
        </m:sSup>
      </m:oMath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731F14" w:rsidRPr="00BD4810" w:rsidSect="00731F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CA48F1" w:rsidP="002C1CF2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731F14" w:rsidRPr="00BD4810" w:rsidRDefault="00731F14" w:rsidP="002C1CF2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</w:rPr>
        <w:t>3.</w:t>
      </w:r>
      <w:r w:rsidRPr="00BD4810">
        <w:rPr>
          <w:rFonts w:cstheme="minorHAnsi"/>
          <w:b/>
        </w:rPr>
        <w:t xml:space="preserve"> </w:t>
      </w:r>
      <w:r w:rsidRPr="00BD4810">
        <w:rPr>
          <w:rFonts w:cstheme="minorHAnsi"/>
        </w:rPr>
        <w:t>A right rectangular prism is shown. What is the volume of the prism?</w:t>
      </w: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1F14" w:rsidRPr="00BD4810" w:rsidRDefault="00731F14" w:rsidP="002C1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26035</wp:posOffset>
            </wp:positionV>
            <wp:extent cx="1628627" cy="1304925"/>
            <wp:effectExtent l="0" t="0" r="0" b="0"/>
            <wp:wrapSquare wrapText="bothSides"/>
            <wp:docPr id="1" name="Picture 1" descr="Image result for rectangular prism with fractional edge leng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angular prism with fractional edge leng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27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810">
        <w:rPr>
          <w:rFonts w:cstheme="minorHAnsi"/>
        </w:rPr>
        <w:t>1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</w:p>
    <w:p w:rsidR="00731F14" w:rsidRPr="00BD4810" w:rsidRDefault="00731F14" w:rsidP="002C1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</w:rPr>
        <w:t>2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</w:p>
    <w:p w:rsidR="00731F14" w:rsidRPr="00BD4810" w:rsidRDefault="00731F14" w:rsidP="002C1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eastAsiaTheme="minorEastAsia" w:cstheme="minorHAnsi"/>
        </w:rPr>
        <w:t>4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</w:p>
    <w:p w:rsidR="00731F14" w:rsidRPr="00BD4810" w:rsidRDefault="00731F14" w:rsidP="002C1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eastAsiaTheme="minorEastAsia" w:cstheme="minorHAnsi"/>
        </w:rPr>
        <w:t>13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20</m:t>
            </m:r>
          </m:den>
        </m:f>
      </m:oMath>
    </w:p>
    <w:p w:rsidR="00731F14" w:rsidRPr="00BD4810" w:rsidRDefault="00731F14" w:rsidP="002C1C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9D0729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810">
        <w:rPr>
          <w:rFonts w:cstheme="minorHAnsi"/>
          <w:b/>
          <w:bCs/>
        </w:rPr>
        <w:t xml:space="preserve">For Exercises </w:t>
      </w:r>
      <w:r w:rsidR="00731F14" w:rsidRPr="00BD4810">
        <w:rPr>
          <w:rFonts w:cstheme="minorHAnsi"/>
          <w:b/>
          <w:bCs/>
        </w:rPr>
        <w:t>4-5</w:t>
      </w:r>
      <w:r w:rsidR="00CA48F1" w:rsidRPr="00BD4810">
        <w:rPr>
          <w:rFonts w:cstheme="minorHAnsi"/>
          <w:b/>
          <w:bCs/>
        </w:rPr>
        <w:t xml:space="preserve"> find the volume of each figure. Round to the nearest tenth</w:t>
      </w:r>
      <w:r w:rsidR="00731F14" w:rsidRPr="00BD4810">
        <w:rPr>
          <w:rFonts w:cstheme="minorHAnsi"/>
          <w:b/>
          <w:bCs/>
        </w:rPr>
        <w:t xml:space="preserve"> if necessary</w:t>
      </w:r>
      <w:r w:rsidR="00CA48F1" w:rsidRPr="00BD4810">
        <w:rPr>
          <w:rFonts w:cstheme="minorHAnsi"/>
          <w:b/>
          <w:bCs/>
        </w:rPr>
        <w:t>.</w:t>
      </w: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9D0729" w:rsidP="002C1C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810">
        <w:rPr>
          <w:rFonts w:cstheme="minorHAnsi"/>
          <w:b/>
          <w:bCs/>
        </w:rPr>
        <w:tab/>
      </w:r>
      <w:r w:rsidR="00731F14" w:rsidRPr="00BD4810">
        <w:rPr>
          <w:rFonts w:cstheme="minorHAnsi"/>
          <w:b/>
          <w:bCs/>
        </w:rPr>
        <w:t>4</w:t>
      </w:r>
      <w:r w:rsidR="00CA48F1" w:rsidRPr="00BD4810">
        <w:rPr>
          <w:rFonts w:cstheme="minorHAnsi"/>
          <w:b/>
          <w:bCs/>
        </w:rPr>
        <w:t>.</w:t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="00731F14" w:rsidRPr="00BD4810">
        <w:rPr>
          <w:rFonts w:cstheme="minorHAnsi"/>
          <w:b/>
          <w:bCs/>
        </w:rPr>
        <w:tab/>
      </w:r>
      <w:r w:rsidR="00731F14" w:rsidRPr="00BD4810">
        <w:rPr>
          <w:rFonts w:cstheme="minorHAnsi"/>
          <w:b/>
          <w:bCs/>
        </w:rPr>
        <w:tab/>
      </w:r>
      <w:r w:rsidR="00731F14" w:rsidRPr="00BD4810">
        <w:rPr>
          <w:rFonts w:cstheme="minorHAnsi"/>
          <w:b/>
          <w:bCs/>
        </w:rPr>
        <w:tab/>
        <w:t>5</w:t>
      </w:r>
      <w:r w:rsidRPr="00BD4810">
        <w:rPr>
          <w:rFonts w:cstheme="minorHAnsi"/>
          <w:b/>
          <w:bCs/>
        </w:rPr>
        <w:t xml:space="preserve">. </w:t>
      </w:r>
    </w:p>
    <w:p w:rsidR="00CA48F1" w:rsidRPr="00BD4810" w:rsidRDefault="00731F14" w:rsidP="002C1C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810">
        <w:rPr>
          <w:rFonts w:cstheme="minorHAnsi"/>
          <w:b/>
          <w:bCs/>
        </w:rPr>
        <w:tab/>
      </w:r>
      <w:r w:rsidR="00CA48F1" w:rsidRPr="00BD4810">
        <w:rPr>
          <w:rFonts w:cstheme="minorHAnsi"/>
          <w:b/>
          <w:bCs/>
        </w:rPr>
        <w:tab/>
      </w:r>
      <w:r w:rsidR="00CA48F1" w:rsidRPr="00BD4810">
        <w:rPr>
          <w:rFonts w:cstheme="minorHAnsi"/>
          <w:noProof/>
        </w:rPr>
        <w:drawing>
          <wp:inline distT="0" distB="0" distL="0" distR="0" wp14:anchorId="24CD98E4" wp14:editId="7E6F27D5">
            <wp:extent cx="1312545" cy="1297026"/>
            <wp:effectExtent l="0" t="0" r="1905" b="0"/>
            <wp:docPr id="14" name="Picture 1" descr="AHC2_19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2_191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467" cy="130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29" w:rsidRPr="00BD4810">
        <w:rPr>
          <w:rFonts w:cstheme="minorHAnsi"/>
          <w:b/>
          <w:bCs/>
        </w:rPr>
        <w:tab/>
      </w:r>
      <w:r w:rsidR="009D0729" w:rsidRPr="00BD4810">
        <w:rPr>
          <w:rFonts w:cstheme="minorHAnsi"/>
          <w:b/>
          <w:bCs/>
        </w:rPr>
        <w:tab/>
      </w:r>
      <w:r w:rsidR="009D0729"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Pr="00BD4810">
        <w:rPr>
          <w:rFonts w:cstheme="minorHAnsi"/>
          <w:b/>
          <w:bCs/>
        </w:rPr>
        <w:tab/>
      </w:r>
      <w:r w:rsidR="009D0729" w:rsidRPr="00BD4810">
        <w:rPr>
          <w:rFonts w:cstheme="minorHAnsi"/>
          <w:noProof/>
        </w:rPr>
        <w:drawing>
          <wp:inline distT="0" distB="0" distL="0" distR="0" wp14:anchorId="75776264" wp14:editId="00069676">
            <wp:extent cx="1095375" cy="969061"/>
            <wp:effectExtent l="19050" t="0" r="9525" b="0"/>
            <wp:docPr id="17" name="Picture 2" descr="AHC2_18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2_188_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731F14" w:rsidP="002C1C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cstheme="minorHAnsi"/>
        </w:rPr>
      </w:pPr>
      <w:r w:rsidRPr="00BD4810">
        <w:rPr>
          <w:rFonts w:cstheme="minorHAnsi"/>
          <w:b/>
          <w:bCs/>
        </w:rPr>
        <w:t>6</w:t>
      </w:r>
      <w:r w:rsidR="00CA48F1" w:rsidRPr="00BD4810">
        <w:rPr>
          <w:rFonts w:cstheme="minorHAnsi"/>
          <w:b/>
          <w:bCs/>
        </w:rPr>
        <w:t xml:space="preserve">. </w:t>
      </w:r>
      <w:r w:rsidR="00CA48F1" w:rsidRPr="00BD4810">
        <w:rPr>
          <w:rFonts w:cstheme="minorHAnsi"/>
        </w:rPr>
        <w:t>A storage shed with a flat roof is 4 yards long by 3 yards wide by 1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CA48F1" w:rsidRPr="00BD4810">
        <w:rPr>
          <w:rFonts w:cstheme="minorHAnsi"/>
        </w:rPr>
        <w:t xml:space="preserve"> yards tall. A cubic </w:t>
      </w:r>
      <w:r w:rsidRPr="00BD4810">
        <w:rPr>
          <w:rFonts w:cstheme="minorHAnsi"/>
        </w:rPr>
        <w:t xml:space="preserve">yard is equal to 27 cubic feet. </w:t>
      </w:r>
      <w:r w:rsidR="00CA48F1" w:rsidRPr="00BD4810">
        <w:rPr>
          <w:rFonts w:cstheme="minorHAnsi"/>
        </w:rPr>
        <w:t>How many cubic feet of storage space</w:t>
      </w:r>
      <w:r w:rsidRPr="00BD4810">
        <w:rPr>
          <w:rFonts w:cstheme="minorHAnsi"/>
        </w:rPr>
        <w:t xml:space="preserve"> </w:t>
      </w:r>
      <w:r w:rsidR="00CA48F1" w:rsidRPr="00BD4810">
        <w:rPr>
          <w:rFonts w:cstheme="minorHAnsi"/>
        </w:rPr>
        <w:t>does the shed enclose?</w:t>
      </w: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  <w:r w:rsidRPr="00BD4810">
        <w:rPr>
          <w:rFonts w:cstheme="minorHAnsi"/>
          <w:b/>
          <w:bCs/>
        </w:rPr>
        <w:t xml:space="preserve">7. </w:t>
      </w:r>
      <w:r w:rsidRPr="00BD4810">
        <w:rPr>
          <w:rFonts w:cstheme="minorHAnsi"/>
          <w:bCs/>
        </w:rPr>
        <w:t>A right rectangular prism has edge lengths of 1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BD4810">
        <w:rPr>
          <w:rFonts w:eastAsiaTheme="minorEastAsia" w:cstheme="minorHAnsi"/>
        </w:rPr>
        <w:t>cm, 3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BD4810">
        <w:rPr>
          <w:rFonts w:eastAsiaTheme="minorEastAsia" w:cstheme="minorHAnsi"/>
        </w:rPr>
        <w:t xml:space="preserve">cm and 2cm. How many cubes with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BD4810">
        <w:rPr>
          <w:rFonts w:eastAsiaTheme="minorEastAsia" w:cstheme="minorHAnsi"/>
        </w:rPr>
        <w:t>cm edge lengths would be needed to fill the prism completely?</w:t>
      </w: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  <w:r w:rsidRPr="00BD4810">
        <w:rPr>
          <w:rFonts w:eastAsiaTheme="minorEastAsia" w:cstheme="minorHAnsi"/>
          <w:b/>
        </w:rPr>
        <w:t>8</w:t>
      </w:r>
      <w:r w:rsidRPr="00BD4810">
        <w:rPr>
          <w:rFonts w:eastAsiaTheme="minorEastAsia" w:cstheme="minorHAnsi"/>
        </w:rPr>
        <w:t xml:space="preserve">. </w:t>
      </w:r>
      <w:r w:rsidR="00BD4810">
        <w:rPr>
          <w:rFonts w:eastAsiaTheme="minorEastAsia" w:cstheme="minorHAnsi"/>
        </w:rPr>
        <w:t>A triangular prism has a base area of 18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BD4810" w:rsidRPr="00BD4810">
        <w:rPr>
          <w:rFonts w:eastAsiaTheme="minorEastAsia" w:cstheme="minorHAnsi"/>
        </w:rPr>
        <w:t>cm</w:t>
      </w:r>
      <w:r w:rsidR="00BD4810">
        <w:rPr>
          <w:rFonts w:eastAsiaTheme="minorEastAsia" w:cstheme="minorHAnsi"/>
          <w:vertAlign w:val="superscript"/>
        </w:rPr>
        <w:t>2</w:t>
      </w:r>
      <w:r w:rsidR="00BD4810">
        <w:rPr>
          <w:rFonts w:eastAsiaTheme="minorEastAsia" w:cstheme="minorHAnsi"/>
        </w:rPr>
        <w:t xml:space="preserve"> and a height of 3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="00BD4810" w:rsidRPr="00BD4810">
        <w:rPr>
          <w:rFonts w:eastAsiaTheme="minorEastAsia" w:cstheme="minorHAnsi"/>
        </w:rPr>
        <w:t>cm</w:t>
      </w:r>
      <w:r w:rsidR="00BD4810">
        <w:rPr>
          <w:rFonts w:eastAsiaTheme="minorEastAsia" w:cstheme="minorHAnsi"/>
        </w:rPr>
        <w:t>. What is the volume of the prism?</w:t>
      </w:r>
    </w:p>
    <w:p w:rsidR="00BC46B5" w:rsidRDefault="00BC46B5" w:rsidP="002C1CF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b/>
        </w:rPr>
        <w:sectPr w:rsidR="00BC46B5" w:rsidSect="00731F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vertAlign w:val="superscript"/>
        </w:rPr>
      </w:pPr>
      <w:r>
        <w:rPr>
          <w:rFonts w:eastAsiaTheme="minorEastAsia" w:cstheme="minorHAnsi"/>
          <w:b/>
        </w:rPr>
        <w:t xml:space="preserve">A. </w:t>
      </w:r>
      <w:r w:rsidRPr="00BD4810">
        <w:rPr>
          <w:rFonts w:eastAsiaTheme="minorEastAsia" w:cstheme="minorHAnsi"/>
        </w:rPr>
        <w:t>20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24</m:t>
            </m:r>
          </m:den>
        </m:f>
      </m:oMath>
      <w:r w:rsidRPr="00BD4810">
        <w:rPr>
          <w:rFonts w:eastAsiaTheme="minorEastAsia" w:cstheme="minorHAnsi"/>
        </w:rPr>
        <w:t>cm</w:t>
      </w:r>
      <w:r w:rsidRPr="00BD4810">
        <w:rPr>
          <w:rFonts w:eastAsiaTheme="minorEastAsia" w:cstheme="minorHAnsi"/>
          <w:vertAlign w:val="superscript"/>
        </w:rPr>
        <w:t>3</w:t>
      </w:r>
    </w:p>
    <w:p w:rsid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vertAlign w:val="superscript"/>
        </w:rPr>
      </w:pPr>
      <w:r>
        <w:rPr>
          <w:rFonts w:eastAsiaTheme="minorEastAsia" w:cstheme="minorHAnsi"/>
          <w:b/>
        </w:rPr>
        <w:t xml:space="preserve">B. </w:t>
      </w:r>
      <w:r w:rsidRPr="00BD4810">
        <w:rPr>
          <w:rFonts w:eastAsiaTheme="minorEastAsia" w:cstheme="minorHAnsi"/>
        </w:rPr>
        <w:t>21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BD4810">
        <w:rPr>
          <w:rFonts w:eastAsiaTheme="minorEastAsia" w:cstheme="minorHAnsi"/>
        </w:rPr>
        <w:t>cm</w:t>
      </w:r>
      <w:r w:rsidRPr="00BD4810">
        <w:rPr>
          <w:rFonts w:eastAsiaTheme="minorEastAsia" w:cstheme="minorHAnsi"/>
          <w:vertAlign w:val="superscript"/>
        </w:rPr>
        <w:t>3</w:t>
      </w:r>
    </w:p>
    <w:p w:rsid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vertAlign w:val="superscript"/>
        </w:rPr>
      </w:pPr>
      <w:r>
        <w:rPr>
          <w:rFonts w:eastAsiaTheme="minorEastAsia" w:cstheme="minorHAnsi"/>
          <w:b/>
        </w:rPr>
        <w:t xml:space="preserve">C. </w:t>
      </w:r>
      <w:r>
        <w:rPr>
          <w:rFonts w:eastAsiaTheme="minorEastAsia" w:cstheme="minorHAnsi"/>
        </w:rPr>
        <w:t>30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16</m:t>
            </m:r>
          </m:den>
        </m:f>
      </m:oMath>
      <w:r w:rsidRPr="00BD4810">
        <w:rPr>
          <w:rFonts w:eastAsiaTheme="minorEastAsia" w:cstheme="minorHAnsi"/>
        </w:rPr>
        <w:t>cm</w:t>
      </w:r>
      <w:r>
        <w:rPr>
          <w:rFonts w:eastAsiaTheme="minorEastAsia" w:cstheme="minorHAnsi"/>
          <w:vertAlign w:val="superscript"/>
        </w:rPr>
        <w:t>3</w:t>
      </w:r>
    </w:p>
    <w:p w:rsidR="00BD4810" w:rsidRP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D. </w:t>
      </w:r>
      <w:r w:rsidRPr="00BD4810">
        <w:rPr>
          <w:rFonts w:eastAsiaTheme="minorEastAsia" w:cstheme="minorHAnsi"/>
        </w:rPr>
        <w:t>60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  <w:r w:rsidRPr="00BD4810">
        <w:rPr>
          <w:rFonts w:eastAsiaTheme="minorEastAsia" w:cstheme="minorHAnsi"/>
        </w:rPr>
        <w:t>cm</w:t>
      </w:r>
      <w:r w:rsidRPr="00BD4810">
        <w:rPr>
          <w:rFonts w:eastAsiaTheme="minorEastAsia" w:cstheme="minorHAnsi"/>
          <w:vertAlign w:val="superscript"/>
        </w:rPr>
        <w:t>3</w:t>
      </w:r>
    </w:p>
    <w:p w:rsidR="00BC46B5" w:rsidRDefault="00BC46B5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  <w:sectPr w:rsidR="00BC46B5" w:rsidSect="00BC46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4810" w:rsidRDefault="00BD4810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BD4810" w:rsidRDefault="00BD4810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BC46B5" w:rsidRDefault="00BD4810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9. </w:t>
      </w:r>
      <w:r w:rsidR="00BC46B5" w:rsidRPr="00BD4810">
        <w:rPr>
          <w:rFonts w:cstheme="minorHAnsi"/>
        </w:rPr>
        <w:t>A freezer is shaped like a rectangular prism. It has a length of 8 feet and a height of 3 feet. The volume is 54 cubic feet. Find the width of the freezer.</w:t>
      </w:r>
    </w:p>
    <w:p w:rsidR="00CA48F1" w:rsidRPr="00BD4810" w:rsidRDefault="00BC46B5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 xml:space="preserve">10. </w:t>
      </w:r>
      <w:r w:rsidR="00731F14" w:rsidRPr="00BD4810">
        <w:rPr>
          <w:rFonts w:cstheme="minorHAnsi"/>
          <w:bCs/>
        </w:rPr>
        <w:t xml:space="preserve">The right rectangular prism below is made up of 30 cubes. Each cube has an edge length of 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731F14" w:rsidRPr="00BD4810">
        <w:rPr>
          <w:rFonts w:eastAsiaTheme="minorEastAsia" w:cstheme="minorHAnsi"/>
          <w:bCs/>
        </w:rPr>
        <w:t xml:space="preserve"> inches.</w:t>
      </w: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31F14" w:rsidRPr="00BD4810" w:rsidRDefault="00BC46B5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D4810">
        <w:rPr>
          <w:rFonts w:cstheme="minorHAnsi"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32385</wp:posOffset>
            </wp:positionV>
            <wp:extent cx="1992201" cy="857250"/>
            <wp:effectExtent l="0" t="0" r="8255" b="0"/>
            <wp:wrapSquare wrapText="bothSides"/>
            <wp:docPr id="4" name="Picture 4" descr="C:\Users\kimberlya.burns\AppData\Local\Microsoft\Windows\INetCache\Content.MSO\BAC54D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berlya.burns\AppData\Local\Microsoft\Windows\INetCache\Content.MSO\BAC54DD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0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F14" w:rsidRPr="00BD4810">
        <w:rPr>
          <w:rFonts w:cstheme="minorHAnsi"/>
          <w:bCs/>
        </w:rPr>
        <w:t>What is the volume of this prism?</w:t>
      </w:r>
    </w:p>
    <w:p w:rsidR="00731F14" w:rsidRPr="00BD4810" w:rsidRDefault="00731F14" w:rsidP="002C1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810">
        <w:rPr>
          <w:rFonts w:cstheme="minorHAnsi"/>
          <w:bCs/>
        </w:rPr>
        <w:t>2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</w:rPr>
              <m:t>27</m:t>
            </m:r>
          </m:den>
        </m:f>
      </m:oMath>
      <w:r w:rsidRPr="00BD4810">
        <w:rPr>
          <w:rFonts w:eastAsiaTheme="minorEastAsia" w:cstheme="minorHAnsi"/>
          <w:bCs/>
        </w:rPr>
        <w:t xml:space="preserve"> cubic inches</w:t>
      </w:r>
    </w:p>
    <w:p w:rsidR="00731F14" w:rsidRPr="00BD4810" w:rsidRDefault="00731F14" w:rsidP="002C1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810">
        <w:rPr>
          <w:rFonts w:eastAsiaTheme="minorEastAsia" w:cstheme="minorHAnsi"/>
          <w:bCs/>
        </w:rPr>
        <w:t>13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D4810">
        <w:rPr>
          <w:rFonts w:eastAsiaTheme="minorEastAsia" w:cstheme="minorHAnsi"/>
          <w:bCs/>
        </w:rPr>
        <w:t xml:space="preserve"> cubic inches</w:t>
      </w:r>
    </w:p>
    <w:p w:rsidR="00731F14" w:rsidRPr="00BD4810" w:rsidRDefault="00731F14" w:rsidP="002C1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810">
        <w:rPr>
          <w:rFonts w:cstheme="minorHAnsi"/>
          <w:bCs/>
        </w:rPr>
        <w:t>30 cubic inches</w:t>
      </w:r>
    </w:p>
    <w:p w:rsidR="00731F14" w:rsidRPr="00BD4810" w:rsidRDefault="00731F14" w:rsidP="002C1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810">
        <w:rPr>
          <w:rFonts w:cstheme="minorHAnsi"/>
          <w:bCs/>
        </w:rPr>
        <w:t>71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  <w:r w:rsidRPr="00BD4810">
        <w:rPr>
          <w:rFonts w:eastAsiaTheme="minorEastAsia" w:cstheme="minorHAnsi"/>
          <w:bCs/>
        </w:rPr>
        <w:t xml:space="preserve"> cubic inches</w:t>
      </w: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31F14" w:rsidRPr="00BD4810" w:rsidRDefault="00BC46B5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</w:rPr>
      </w:pPr>
      <w:r>
        <w:rPr>
          <w:rFonts w:cstheme="minorHAnsi"/>
          <w:b/>
          <w:bCs/>
        </w:rPr>
        <w:t>11</w:t>
      </w:r>
      <w:r w:rsidR="00731F14" w:rsidRPr="00BD4810">
        <w:rPr>
          <w:rFonts w:cstheme="minorHAnsi"/>
          <w:b/>
          <w:bCs/>
        </w:rPr>
        <w:t xml:space="preserve">. </w:t>
      </w:r>
      <w:r w:rsidR="00731F14" w:rsidRPr="00BD4810">
        <w:rPr>
          <w:rFonts w:cstheme="minorHAnsi"/>
          <w:bCs/>
        </w:rPr>
        <w:t xml:space="preserve">The side lengths of Cube 1 are 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="00731F14" w:rsidRPr="00BD4810">
        <w:rPr>
          <w:rFonts w:eastAsiaTheme="minorEastAsia" w:cstheme="minorHAnsi"/>
          <w:bCs/>
        </w:rPr>
        <w:t xml:space="preserve"> inch. The side lengths of Cube 2 are 3 inches. How many Cube 1’s would be needed to fill Cube 2?</w:t>
      </w: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</w:rPr>
      </w:pPr>
      <w:r w:rsidRPr="00BD4810">
        <w:rPr>
          <w:rFonts w:eastAsiaTheme="minorEastAsia" w:cstheme="minorHAnsi"/>
          <w:bCs/>
        </w:rPr>
        <w:tab/>
        <w:t xml:space="preserve">           </w:t>
      </w:r>
      <w:r w:rsidRPr="00BD4810">
        <w:rPr>
          <w:rFonts w:eastAsiaTheme="minorEastAsia" w:cstheme="minorHAnsi"/>
          <w:b/>
          <w:bCs/>
        </w:rPr>
        <w:t>Cube 1                Cube 2</w:t>
      </w: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</w:rPr>
      </w:pPr>
      <w:r w:rsidRPr="00BD4810">
        <w:rPr>
          <w:rFonts w:eastAsiaTheme="minorEastAsia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2A1A4" wp14:editId="399FF0F0">
                <wp:simplePos x="0" y="0"/>
                <wp:positionH relativeFrom="column">
                  <wp:posOffset>1657350</wp:posOffset>
                </wp:positionH>
                <wp:positionV relativeFrom="paragraph">
                  <wp:posOffset>43180</wp:posOffset>
                </wp:positionV>
                <wp:extent cx="657225" cy="704850"/>
                <wp:effectExtent l="0" t="0" r="28575" b="1905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048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DE7E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6" o:spid="_x0000_s1026" type="#_x0000_t16" style="position:absolute;margin-left:130.5pt;margin-top:3.4pt;width:51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" fillcolor="white [3201]" strokecolor="black [3200]" strokeweight="1pt"/>
            </w:pict>
          </mc:Fallback>
        </mc:AlternateContent>
      </w:r>
      <w:r w:rsidRPr="00BD4810">
        <w:rPr>
          <w:rFonts w:eastAsiaTheme="minorEastAsia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52705</wp:posOffset>
                </wp:positionV>
                <wp:extent cx="400050" cy="400050"/>
                <wp:effectExtent l="0" t="0" r="19050" b="19050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D5CE9" id="Cube 11" o:spid="_x0000_s1026" type="#_x0000_t16" style="position:absolute;margin-left:63pt;margin-top:4.15pt;width:31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" fillcolor="white [3201]" strokecolor="black [3200]" strokeweight="1pt"/>
            </w:pict>
          </mc:Fallback>
        </mc:AlternateContent>
      </w: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31F14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D4810" w:rsidRPr="00BD4810" w:rsidRDefault="00731F1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D4810">
        <w:rPr>
          <w:rFonts w:cstheme="minorHAnsi"/>
          <w:b/>
          <w:bCs/>
        </w:rPr>
        <w:t>1</w:t>
      </w:r>
      <w:r w:rsidR="00BC46B5">
        <w:rPr>
          <w:rFonts w:cstheme="minorHAnsi"/>
          <w:b/>
          <w:bCs/>
        </w:rPr>
        <w:t>2</w:t>
      </w:r>
      <w:r w:rsidRPr="00BD4810">
        <w:rPr>
          <w:rFonts w:cstheme="minorHAnsi"/>
          <w:b/>
          <w:bCs/>
        </w:rPr>
        <w:t>.</w:t>
      </w:r>
      <w:r w:rsidR="00BD4810" w:rsidRPr="00BD4810">
        <w:rPr>
          <w:rFonts w:cstheme="minorHAnsi"/>
          <w:b/>
          <w:bCs/>
        </w:rPr>
        <w:t xml:space="preserve"> </w:t>
      </w:r>
      <w:r w:rsidR="00BD4810" w:rsidRPr="00BD4810">
        <w:rPr>
          <w:rFonts w:cstheme="minorHAnsi"/>
          <w:bCs/>
        </w:rPr>
        <w:t>A rectangular prism has a volume of 84 cubic inches and a height of 7 inches. Which choice could be the length and width of the rectangular prism?</w:t>
      </w:r>
    </w:p>
    <w:p w:rsidR="00CA48F1" w:rsidRP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BD4810">
        <w:rPr>
          <w:rFonts w:cstheme="minorHAnsi"/>
          <w:b/>
          <w:bCs/>
        </w:rPr>
        <w:t xml:space="preserve">A. </w:t>
      </w:r>
      <w:r w:rsidRPr="00BD4810">
        <w:rPr>
          <w:rFonts w:cstheme="minorHAnsi"/>
          <w:bCs/>
        </w:rPr>
        <w:t>length: 4in       width:</w:t>
      </w:r>
      <w:r w:rsidR="00731F14" w:rsidRPr="00BD4810">
        <w:rPr>
          <w:rFonts w:cstheme="minorHAnsi"/>
          <w:b/>
          <w:bCs/>
        </w:rPr>
        <w:t xml:space="preserve"> </w:t>
      </w:r>
      <w:r w:rsidRPr="00BD4810">
        <w:rPr>
          <w:rFonts w:cstheme="minorHAnsi"/>
          <w:bCs/>
        </w:rPr>
        <w:t>8in</w:t>
      </w:r>
    </w:p>
    <w:p w:rsidR="00BD4810" w:rsidRP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BD4810">
        <w:rPr>
          <w:rFonts w:cstheme="minorHAnsi"/>
          <w:b/>
          <w:bCs/>
        </w:rPr>
        <w:t xml:space="preserve">B. </w:t>
      </w:r>
      <w:r w:rsidRPr="00BD4810">
        <w:rPr>
          <w:rFonts w:cstheme="minorHAnsi"/>
          <w:bCs/>
        </w:rPr>
        <w:t>length: 12in     width: 12in</w:t>
      </w:r>
    </w:p>
    <w:p w:rsidR="00CA48F1" w:rsidRP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BD4810">
        <w:rPr>
          <w:rFonts w:cstheme="minorHAnsi"/>
          <w:b/>
          <w:bCs/>
        </w:rPr>
        <w:t xml:space="preserve">C. </w:t>
      </w:r>
      <w:r w:rsidRPr="00BD4810">
        <w:rPr>
          <w:rFonts w:cstheme="minorHAnsi"/>
          <w:bCs/>
        </w:rPr>
        <w:t>length: 3in       width: 4in</w:t>
      </w:r>
    </w:p>
    <w:p w:rsidR="00BD4810" w:rsidRPr="00BD4810" w:rsidRDefault="00BD4810" w:rsidP="002C1CF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BD4810">
        <w:rPr>
          <w:rFonts w:cstheme="minorHAnsi"/>
          <w:b/>
          <w:bCs/>
        </w:rPr>
        <w:t xml:space="preserve">D. </w:t>
      </w:r>
      <w:r w:rsidRPr="00BD4810">
        <w:rPr>
          <w:rFonts w:cstheme="minorHAnsi"/>
          <w:bCs/>
        </w:rPr>
        <w:t>length: 3in       width: 9in</w:t>
      </w:r>
    </w:p>
    <w:p w:rsidR="00BD4810" w:rsidRPr="00BD4810" w:rsidRDefault="00BD4810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81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26035</wp:posOffset>
                </wp:positionV>
                <wp:extent cx="1181100" cy="1533525"/>
                <wp:effectExtent l="0" t="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8F1" w:rsidRDefault="00CA48F1" w:rsidP="00CA48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15.25pt;margin-top:2.05pt;width:93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44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" filled="f" stroked="f">
                <v:textbox inset="0,0,0,0">
                  <w:txbxContent>
                    <w:p w:rsidR="00CA48F1" w:rsidRDefault="00CA48F1" w:rsidP="00CA48F1"/>
                  </w:txbxContent>
                </v:textbox>
              </v:shape>
            </w:pict>
          </mc:Fallback>
        </mc:AlternateContent>
      </w:r>
      <w:r w:rsidR="00BC46B5">
        <w:rPr>
          <w:rFonts w:cstheme="minorHAnsi"/>
          <w:b/>
          <w:bCs/>
        </w:rPr>
        <w:t>13</w:t>
      </w:r>
      <w:r w:rsidRPr="00BD4810">
        <w:rPr>
          <w:rFonts w:cstheme="minorHAnsi"/>
          <w:b/>
          <w:bCs/>
        </w:rPr>
        <w:t xml:space="preserve">. </w:t>
      </w:r>
      <w:r w:rsidRPr="00BD4810">
        <w:rPr>
          <w:rFonts w:cstheme="minorHAnsi"/>
        </w:rPr>
        <w:t>Find the volume of the composite figure.</w:t>
      </w: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Pr="00BD4810" w:rsidRDefault="00DB42D4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5991225</wp:posOffset>
            </wp:positionH>
            <wp:positionV relativeFrom="paragraph">
              <wp:posOffset>137795</wp:posOffset>
            </wp:positionV>
            <wp:extent cx="1323975" cy="1477645"/>
            <wp:effectExtent l="0" t="0" r="9525" b="8255"/>
            <wp:wrapSquare wrapText="bothSides"/>
            <wp:docPr id="20" name="Picture 20" descr="Image result for net of a cube with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net of a cube with dimens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29" w:rsidRPr="00BD4810">
        <w:rPr>
          <w:rFonts w:cstheme="minorHAnsi"/>
          <w:b/>
          <w:bCs/>
        </w:rPr>
        <w:tab/>
      </w:r>
      <w:r w:rsidR="00BC46B5" w:rsidRPr="00BD4810">
        <w:rPr>
          <w:rFonts w:cstheme="minorHAnsi"/>
          <w:noProof/>
        </w:rPr>
        <w:drawing>
          <wp:inline distT="0" distB="0" distL="0" distR="0" wp14:anchorId="20170E04" wp14:editId="2F816E52">
            <wp:extent cx="1971675" cy="1110695"/>
            <wp:effectExtent l="19050" t="0" r="0" b="0"/>
            <wp:docPr id="8" name="Picture 1" descr="AHC2_18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2_188_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2594" cy="111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29" w:rsidRPr="00BD4810">
        <w:rPr>
          <w:rFonts w:cstheme="minorHAnsi"/>
          <w:b/>
          <w:bCs/>
        </w:rPr>
        <w:tab/>
      </w:r>
      <w:r w:rsidR="009D0729" w:rsidRPr="00BD4810">
        <w:rPr>
          <w:rFonts w:cstheme="minorHAnsi"/>
          <w:b/>
          <w:bCs/>
        </w:rPr>
        <w:tab/>
      </w:r>
      <w:r w:rsidR="009D0729" w:rsidRPr="00BD4810">
        <w:rPr>
          <w:rFonts w:cstheme="minorHAnsi"/>
          <w:b/>
          <w:bCs/>
        </w:rPr>
        <w:tab/>
      </w:r>
    </w:p>
    <w:p w:rsidR="00CA48F1" w:rsidRPr="00BD4810" w:rsidRDefault="00CA48F1" w:rsidP="002C1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A48F1" w:rsidRDefault="00BC46B5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14.</w:t>
      </w:r>
      <w:r w:rsidR="00CA48F1" w:rsidRPr="00BD4810">
        <w:rPr>
          <w:rFonts w:cstheme="minorHAnsi"/>
          <w:b/>
          <w:bCs/>
        </w:rPr>
        <w:t xml:space="preserve"> </w:t>
      </w:r>
      <w:r w:rsidR="00DB42D4">
        <w:rPr>
          <w:rFonts w:cstheme="minorHAnsi"/>
        </w:rPr>
        <w:t>Landen drew a net of a cube, as shown to the right. What is the volume of the cube?</w:t>
      </w:r>
    </w:p>
    <w:p w:rsidR="00DB42D4" w:rsidRDefault="00DB42D4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42D4" w:rsidRPr="00DB42D4" w:rsidRDefault="00DB42D4" w:rsidP="002C1C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15. </w:t>
      </w:r>
      <w:r>
        <w:rPr>
          <w:rFonts w:cstheme="minorHAnsi"/>
        </w:rPr>
        <w:t>A triangular pyramid has a base area of 27cm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and a height of 12cm. What is the volume of the pyramid? </w:t>
      </w:r>
    </w:p>
    <w:p w:rsidR="00CA48F1" w:rsidRDefault="00CA48F1" w:rsidP="002C1CF2">
      <w:pPr>
        <w:spacing w:after="0"/>
      </w:pPr>
    </w:p>
    <w:p w:rsidR="00DB42D4" w:rsidRDefault="00DB42D4" w:rsidP="002C1CF2">
      <w:pPr>
        <w:spacing w:after="0"/>
      </w:pPr>
      <w:r>
        <w:rPr>
          <w:b/>
        </w:rPr>
        <w:t xml:space="preserve">16. </w:t>
      </w:r>
      <w:r>
        <w:t>A rectangular prism has two square faces. The perimeter of one square face is 24cm. The height of the prism is 14cm. What is the volume of the prism?</w:t>
      </w:r>
    </w:p>
    <w:p w:rsidR="002C1CF2" w:rsidRPr="00DB42D4" w:rsidRDefault="002C1CF2" w:rsidP="002C1CF2">
      <w:pPr>
        <w:spacing w:after="0"/>
      </w:pPr>
    </w:p>
    <w:p w:rsidR="00D84D32" w:rsidRDefault="00DB42D4" w:rsidP="002C1CF2">
      <w:pPr>
        <w:spacing w:after="0"/>
      </w:pPr>
      <w:r>
        <w:rPr>
          <w:b/>
        </w:rPr>
        <w:t xml:space="preserve">17. </w:t>
      </w:r>
      <w:proofErr w:type="spellStart"/>
      <w:r>
        <w:t>Shrivya</w:t>
      </w:r>
      <w:proofErr w:type="spellEnd"/>
      <w:r>
        <w:t xml:space="preserve"> has a jewelry box that measures 6 inches by 8 inches by 5 inches. It contains a ring box that takes up about 10% of the jewelry box. What are possible dimensions of the ring box?</w:t>
      </w:r>
    </w:p>
    <w:p w:rsidR="00DB42D4" w:rsidRPr="002C1CF2" w:rsidRDefault="00DB42D4" w:rsidP="002C1CF2">
      <w:pPr>
        <w:spacing w:after="0"/>
        <w:ind w:left="720"/>
      </w:pPr>
      <w:r>
        <w:rPr>
          <w:b/>
        </w:rPr>
        <w:t xml:space="preserve">A. </w:t>
      </w:r>
      <w:r w:rsidR="002C1CF2">
        <w:t>3in by 3in by 3in</w:t>
      </w:r>
    </w:p>
    <w:p w:rsidR="00DB42D4" w:rsidRPr="002C1CF2" w:rsidRDefault="00DB42D4" w:rsidP="002C1CF2">
      <w:pPr>
        <w:spacing w:after="0"/>
        <w:ind w:left="720"/>
      </w:pPr>
      <w:r>
        <w:rPr>
          <w:b/>
        </w:rPr>
        <w:t>B.</w:t>
      </w:r>
      <w:r w:rsidR="002C1CF2">
        <w:rPr>
          <w:b/>
        </w:rPr>
        <w:t xml:space="preserve"> </w:t>
      </w:r>
      <w:r w:rsidR="002C1CF2">
        <w:t>1in by 2in by 4in</w:t>
      </w:r>
    </w:p>
    <w:p w:rsidR="00DB42D4" w:rsidRDefault="00DB42D4" w:rsidP="002C1CF2">
      <w:pPr>
        <w:spacing w:after="0"/>
        <w:ind w:left="720"/>
      </w:pPr>
      <w:r>
        <w:rPr>
          <w:b/>
        </w:rPr>
        <w:t xml:space="preserve">C. </w:t>
      </w:r>
      <w:r w:rsidRPr="00DB42D4">
        <w:t>2in by 3in by 4 in</w:t>
      </w:r>
    </w:p>
    <w:p w:rsidR="00DB42D4" w:rsidRDefault="00DB42D4" w:rsidP="002C1CF2">
      <w:pPr>
        <w:spacing w:after="0"/>
        <w:ind w:left="720"/>
      </w:pPr>
      <w:r>
        <w:rPr>
          <w:b/>
        </w:rPr>
        <w:t xml:space="preserve">D. </w:t>
      </w:r>
      <w:r w:rsidR="002C1CF2">
        <w:t>4in by 8in by 12in</w:t>
      </w:r>
    </w:p>
    <w:p w:rsidR="002C1CF2" w:rsidRPr="002C1CF2" w:rsidRDefault="002C1CF2" w:rsidP="002C1CF2">
      <w:pPr>
        <w:spacing w:after="0"/>
        <w:ind w:left="720"/>
      </w:pPr>
    </w:p>
    <w:p w:rsidR="00DB42D4" w:rsidRDefault="002C1CF2">
      <w:pPr>
        <w:rPr>
          <w:sz w:val="24"/>
        </w:rPr>
      </w:pPr>
      <w:r>
        <w:rPr>
          <w:b/>
        </w:rPr>
        <w:t xml:space="preserve">18. </w:t>
      </w:r>
      <w:r>
        <w:t>The volume of a triangular prism is 384mm</w:t>
      </w:r>
      <w:r>
        <w:rPr>
          <w:vertAlign w:val="superscript"/>
        </w:rPr>
        <w:t>3</w:t>
      </w:r>
      <w:r>
        <w:t>. The area of the base is 32mm</w:t>
      </w:r>
      <w:r>
        <w:rPr>
          <w:sz w:val="24"/>
          <w:vertAlign w:val="superscript"/>
        </w:rPr>
        <w:t>2</w:t>
      </w:r>
      <w:r>
        <w:rPr>
          <w:sz w:val="24"/>
        </w:rPr>
        <w:t>.  What is the height of the prism?</w:t>
      </w:r>
    </w:p>
    <w:p w:rsidR="002C1CF2" w:rsidRDefault="002C1CF2" w:rsidP="002C1CF2">
      <w:pPr>
        <w:ind w:firstLine="720"/>
        <w:rPr>
          <w:sz w:val="24"/>
        </w:rPr>
      </w:pPr>
      <w:r w:rsidRPr="002C1CF2">
        <w:rPr>
          <w:b/>
          <w:sz w:val="24"/>
        </w:rPr>
        <w:t xml:space="preserve">A. </w:t>
      </w:r>
      <w:r w:rsidRPr="002C1CF2">
        <w:rPr>
          <w:sz w:val="24"/>
        </w:rPr>
        <w:t>12mm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C1CF2">
        <w:rPr>
          <w:b/>
          <w:sz w:val="24"/>
        </w:rPr>
        <w:t>B.</w:t>
      </w:r>
      <w:r w:rsidRPr="002C1CF2">
        <w:rPr>
          <w:sz w:val="24"/>
        </w:rPr>
        <w:t xml:space="preserve"> 24mm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C1CF2">
        <w:rPr>
          <w:b/>
          <w:sz w:val="24"/>
        </w:rPr>
        <w:t>C.</w:t>
      </w:r>
      <w:r>
        <w:rPr>
          <w:b/>
          <w:sz w:val="24"/>
        </w:rPr>
        <w:t xml:space="preserve"> </w:t>
      </w:r>
      <w:r w:rsidRPr="002C1CF2">
        <w:rPr>
          <w:sz w:val="24"/>
        </w:rPr>
        <w:t>36mm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C1CF2">
        <w:rPr>
          <w:b/>
          <w:sz w:val="24"/>
        </w:rPr>
        <w:t>D.</w:t>
      </w:r>
      <w:r>
        <w:rPr>
          <w:b/>
          <w:sz w:val="24"/>
        </w:rPr>
        <w:t xml:space="preserve"> </w:t>
      </w:r>
      <w:r w:rsidRPr="002C1CF2">
        <w:rPr>
          <w:sz w:val="24"/>
        </w:rPr>
        <w:t>354mm</w:t>
      </w:r>
    </w:p>
    <w:p w:rsidR="00244738" w:rsidRDefault="00244738" w:rsidP="00244738">
      <w:pPr>
        <w:rPr>
          <w:rFonts w:eastAsiaTheme="minorEastAsia"/>
          <w:sz w:val="24"/>
        </w:rPr>
      </w:pPr>
      <w:r>
        <w:rPr>
          <w:b/>
          <w:sz w:val="24"/>
        </w:rPr>
        <w:lastRenderedPageBreak/>
        <w:t xml:space="preserve">19.  </w:t>
      </w:r>
      <w:r>
        <w:rPr>
          <w:sz w:val="24"/>
        </w:rPr>
        <w:t xml:space="preserve">A company sells individual brownies in small boxes with dimensions 4 inches x 3 inches x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inch. These individual boxes are shipped in a larger box with dimensions 1 foot x 8 inches x 10 inches. How many individual brownie boxes will fit in each shipping box?</w:t>
      </w:r>
    </w:p>
    <w:p w:rsidR="00244738" w:rsidRDefault="00244738" w:rsidP="00244738">
      <w:pPr>
        <w:rPr>
          <w:rFonts w:eastAsiaTheme="minorEastAsia"/>
          <w:sz w:val="24"/>
        </w:rPr>
      </w:pPr>
    </w:p>
    <w:p w:rsidR="00244738" w:rsidRDefault="00244738" w:rsidP="0024473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20. </w:t>
      </w:r>
      <w:r>
        <w:rPr>
          <w:rFonts w:eastAsiaTheme="minorEastAsia"/>
          <w:sz w:val="24"/>
        </w:rPr>
        <w:t>A prism has a square base with a side length of 5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feet. The height of the prism is 8 feet. What is the volume of the prism?</w:t>
      </w:r>
    </w:p>
    <w:p w:rsidR="00244738" w:rsidRPr="00244738" w:rsidRDefault="00244738" w:rsidP="00244738">
      <w:pPr>
        <w:rPr>
          <w:rFonts w:eastAsiaTheme="minorEastAsia"/>
          <w:sz w:val="24"/>
        </w:rPr>
      </w:pPr>
    </w:p>
    <w:p w:rsidR="00244738" w:rsidRDefault="00244738" w:rsidP="0024473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21. </w:t>
      </w:r>
      <w:r>
        <w:rPr>
          <w:rFonts w:eastAsiaTheme="minorEastAsia"/>
          <w:sz w:val="24"/>
        </w:rPr>
        <w:t>Mrs. Burns makes candles. She wants molds in the shape of a rectangular prism that hold</w:t>
      </w:r>
      <w:r w:rsidR="00D359AC">
        <w:rPr>
          <w:rFonts w:eastAsiaTheme="minorEastAsia"/>
          <w:sz w:val="24"/>
        </w:rPr>
        <w:t>s</w:t>
      </w:r>
      <w:r>
        <w:rPr>
          <w:rFonts w:eastAsiaTheme="minorEastAsia"/>
          <w:sz w:val="24"/>
        </w:rPr>
        <w:t xml:space="preserve"> 120 cubic centimeter</w:t>
      </w:r>
      <w:r w:rsidR="00D359AC">
        <w:rPr>
          <w:rFonts w:eastAsiaTheme="minorEastAsia"/>
          <w:sz w:val="24"/>
        </w:rPr>
        <w:t>s</w:t>
      </w:r>
      <w:r>
        <w:rPr>
          <w:rFonts w:eastAsiaTheme="minorEastAsia"/>
          <w:sz w:val="24"/>
        </w:rPr>
        <w:t xml:space="preserve"> of melted wax. She has a choice of 5 containers. Select all containers that Mrs. Burns could use. Pick up to 3 answers.</w:t>
      </w:r>
    </w:p>
    <w:p w:rsidR="00244738" w:rsidRDefault="00244738" w:rsidP="00244738">
      <w:pPr>
        <w:ind w:left="720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A. </w:t>
      </w:r>
      <w:r>
        <w:rPr>
          <w:rFonts w:eastAsiaTheme="minorEastAsia"/>
          <w:sz w:val="24"/>
        </w:rPr>
        <w:t xml:space="preserve">8.5cm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4cm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3cm</w:t>
      </w:r>
    </w:p>
    <w:p w:rsidR="00244738" w:rsidRDefault="00244738" w:rsidP="00244738">
      <w:pPr>
        <w:ind w:left="720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B. </w:t>
      </w:r>
      <w:r>
        <w:rPr>
          <w:rFonts w:eastAsiaTheme="minorEastAsia"/>
          <w:sz w:val="24"/>
        </w:rPr>
        <w:t xml:space="preserve">2.5cm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6cm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8cm</w:t>
      </w:r>
    </w:p>
    <w:p w:rsidR="00244738" w:rsidRDefault="00244738" w:rsidP="00244738">
      <w:pPr>
        <w:ind w:left="720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C. </w:t>
      </w:r>
      <w:r>
        <w:rPr>
          <w:rFonts w:eastAsiaTheme="minorEastAsia"/>
          <w:sz w:val="24"/>
        </w:rPr>
        <w:t xml:space="preserve">4cm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7.5cm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4cm</w:t>
      </w:r>
    </w:p>
    <w:p w:rsidR="00244738" w:rsidRDefault="00244738" w:rsidP="00244738">
      <w:pPr>
        <w:ind w:left="720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D. </w:t>
      </w:r>
      <w:r>
        <w:rPr>
          <w:rFonts w:eastAsiaTheme="minorEastAsia"/>
          <w:sz w:val="24"/>
        </w:rPr>
        <w:t xml:space="preserve">5cm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4cm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6.5cm</w:t>
      </w:r>
    </w:p>
    <w:p w:rsidR="00244738" w:rsidRDefault="00244738" w:rsidP="00244738">
      <w:pPr>
        <w:ind w:left="720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E. </w:t>
      </w:r>
      <w:r>
        <w:rPr>
          <w:rFonts w:eastAsiaTheme="minorEastAsia"/>
          <w:sz w:val="24"/>
        </w:rPr>
        <w:t xml:space="preserve">3cm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10cm </w:t>
      </w:r>
      <w:r w:rsidR="008E02F0">
        <w:rPr>
          <w:rFonts w:eastAsiaTheme="minorEastAsia"/>
          <w:sz w:val="24"/>
        </w:rPr>
        <w:t>by</w:t>
      </w:r>
      <w:r>
        <w:rPr>
          <w:rFonts w:eastAsiaTheme="minorEastAsia"/>
          <w:sz w:val="24"/>
        </w:rPr>
        <w:t xml:space="preserve"> 4cm</w:t>
      </w:r>
    </w:p>
    <w:p w:rsidR="00244738" w:rsidRDefault="00244738" w:rsidP="00244738">
      <w:pPr>
        <w:ind w:left="720"/>
        <w:rPr>
          <w:rFonts w:eastAsiaTheme="minorEastAsia"/>
          <w:sz w:val="24"/>
        </w:rPr>
      </w:pPr>
    </w:p>
    <w:p w:rsidR="00244738" w:rsidRDefault="00244738" w:rsidP="0024473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22. </w:t>
      </w:r>
      <w:proofErr w:type="spellStart"/>
      <w:r>
        <w:rPr>
          <w:rFonts w:eastAsiaTheme="minorEastAsia"/>
          <w:sz w:val="24"/>
        </w:rPr>
        <w:t>Makaela</w:t>
      </w:r>
      <w:proofErr w:type="spellEnd"/>
      <w:r>
        <w:rPr>
          <w:rFonts w:eastAsiaTheme="minorEastAsia"/>
          <w:sz w:val="24"/>
        </w:rPr>
        <w:t xml:space="preserve"> makes her own soap. She stores the soap in individual boxes inside a large plastic container. The dimensions of the individual box</w:t>
      </w:r>
      <w:r w:rsidR="00D359AC">
        <w:rPr>
          <w:rFonts w:eastAsiaTheme="minorEastAsia"/>
          <w:sz w:val="24"/>
        </w:rPr>
        <w:t>es</w:t>
      </w:r>
      <w:r>
        <w:rPr>
          <w:rFonts w:eastAsiaTheme="minorEastAsia"/>
          <w:sz w:val="24"/>
        </w:rPr>
        <w:t xml:space="preserve"> are 4cm by 4cm by 2.5cm. If </w:t>
      </w:r>
      <w:proofErr w:type="spellStart"/>
      <w:r>
        <w:rPr>
          <w:rFonts w:eastAsiaTheme="minorEastAsia"/>
          <w:sz w:val="24"/>
        </w:rPr>
        <w:t>Makaela</w:t>
      </w:r>
      <w:proofErr w:type="spellEnd"/>
      <w:r>
        <w:rPr>
          <w:rFonts w:eastAsiaTheme="minorEastAsia"/>
          <w:sz w:val="24"/>
        </w:rPr>
        <w:t xml:space="preserve"> has 15,000 cubic centimeters of space in the large plastic container, how many bars of soap should she be able to store?</w:t>
      </w:r>
    </w:p>
    <w:p w:rsidR="00244738" w:rsidRDefault="00244738" w:rsidP="00244738">
      <w:pPr>
        <w:rPr>
          <w:rFonts w:eastAsiaTheme="minorEastAsia"/>
          <w:sz w:val="24"/>
        </w:rPr>
      </w:pPr>
    </w:p>
    <w:p w:rsidR="00244738" w:rsidRDefault="00244738" w:rsidP="0024473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23. </w:t>
      </w:r>
      <w:r>
        <w:rPr>
          <w:rFonts w:eastAsiaTheme="minorEastAsia"/>
          <w:sz w:val="24"/>
        </w:rPr>
        <w:t xml:space="preserve">Find the height of a square pyramid that has a volume of 324 cubic inches and a base edge of </w:t>
      </w:r>
      <w:r w:rsidR="00D359AC">
        <w:rPr>
          <w:rFonts w:eastAsiaTheme="minorEastAsia"/>
          <w:sz w:val="24"/>
        </w:rPr>
        <w:t>6</w:t>
      </w:r>
      <w:r>
        <w:rPr>
          <w:rFonts w:eastAsiaTheme="minorEastAsia"/>
          <w:sz w:val="24"/>
        </w:rPr>
        <w:t xml:space="preserve"> inches?</w:t>
      </w:r>
    </w:p>
    <w:p w:rsidR="00244738" w:rsidRDefault="00244738" w:rsidP="00244738">
      <w:pPr>
        <w:rPr>
          <w:rFonts w:eastAsiaTheme="minorEastAsia"/>
          <w:sz w:val="24"/>
        </w:rPr>
      </w:pPr>
    </w:p>
    <w:p w:rsidR="00244738" w:rsidRDefault="00244738" w:rsidP="0024473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24. </w:t>
      </w:r>
      <w:r>
        <w:rPr>
          <w:rFonts w:eastAsiaTheme="minorEastAsia"/>
          <w:sz w:val="24"/>
        </w:rPr>
        <w:t>A square prism has a base area of 12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>in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>. The height of the prism is 4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>in. What is the volume of the prism?</w:t>
      </w:r>
    </w:p>
    <w:p w:rsidR="00244738" w:rsidRDefault="00244738" w:rsidP="00244738">
      <w:pPr>
        <w:rPr>
          <w:rFonts w:eastAsiaTheme="minorEastAsia"/>
          <w:sz w:val="24"/>
        </w:rPr>
      </w:pPr>
    </w:p>
    <w:p w:rsidR="00244738" w:rsidRDefault="00244738" w:rsidP="0024473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25. </w:t>
      </w:r>
      <w:r>
        <w:rPr>
          <w:rFonts w:eastAsiaTheme="minorEastAsia"/>
          <w:sz w:val="24"/>
        </w:rPr>
        <w:t>What is the volume of the figure?</w:t>
      </w:r>
    </w:p>
    <w:p w:rsidR="00244738" w:rsidRPr="00244738" w:rsidRDefault="00244738" w:rsidP="00244738">
      <w:pPr>
        <w:rPr>
          <w:rFonts w:eastAsiaTheme="minorEastAsia"/>
          <w:sz w:val="24"/>
        </w:rPr>
      </w:pPr>
      <w:r>
        <w:rPr>
          <w:rFonts w:eastAsiaTheme="minorEastAsia"/>
          <w:noProof/>
        </w:rPr>
        <w:drawing>
          <wp:inline distT="0" distB="0" distL="0" distR="0">
            <wp:extent cx="2895600" cy="1581150"/>
            <wp:effectExtent l="0" t="0" r="0" b="0"/>
            <wp:docPr id="24" name="Picture 24" descr="C:\Users\kimberlya.burns\AppData\Local\Microsoft\Windows\INetCache\Content.MSO\299A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imberlya.burns\AppData\Local\Microsoft\Windows\INetCache\Content.MSO\299A120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738" w:rsidRPr="00244738" w:rsidSect="00731F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5B69"/>
    <w:multiLevelType w:val="hybridMultilevel"/>
    <w:tmpl w:val="8A9AC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7E1C"/>
    <w:multiLevelType w:val="hybridMultilevel"/>
    <w:tmpl w:val="43A0D018"/>
    <w:lvl w:ilvl="0" w:tplc="C00E6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F1"/>
    <w:rsid w:val="00244738"/>
    <w:rsid w:val="002C1CF2"/>
    <w:rsid w:val="003D46E0"/>
    <w:rsid w:val="00731F14"/>
    <w:rsid w:val="008E02F0"/>
    <w:rsid w:val="009D0729"/>
    <w:rsid w:val="00A17993"/>
    <w:rsid w:val="00BC46B5"/>
    <w:rsid w:val="00BD4810"/>
    <w:rsid w:val="00CA48F1"/>
    <w:rsid w:val="00D1705E"/>
    <w:rsid w:val="00D359AC"/>
    <w:rsid w:val="00D84D32"/>
    <w:rsid w:val="00DB42D4"/>
    <w:rsid w:val="00D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F761-8CA4-4490-B291-6A210EF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Ashley H.</dc:creator>
  <cp:keywords/>
  <dc:description/>
  <cp:lastModifiedBy>Kat Pelerin</cp:lastModifiedBy>
  <cp:revision>2</cp:revision>
  <cp:lastPrinted>2019-04-23T19:25:00Z</cp:lastPrinted>
  <dcterms:created xsi:type="dcterms:W3CDTF">2019-04-25T01:20:00Z</dcterms:created>
  <dcterms:modified xsi:type="dcterms:W3CDTF">2019-04-25T01:20:00Z</dcterms:modified>
</cp:coreProperties>
</file>